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3</w:t>
      </w:r>
    </w:p>
    <w:p>
      <w:pPr>
        <w:jc w:val="center"/>
      </w:pPr>
    </w:p>
    <w:p>
      <w:pPr>
        <w:spacing w:line="240" w:lineRule="auto"/>
        <w:jc w:val="center"/>
        <w:outlineLvl w:val="0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u w:val="none"/>
          <w:lang w:val="en-US" w:eastAsia="zh-CN"/>
        </w:rPr>
        <w:t>路线图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15940" cy="5888990"/>
            <wp:effectExtent l="0" t="0" r="3810" b="16510"/>
            <wp:docPr id="2" name="图片 2" descr="唐韵会议中心路线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唐韵会议中心路线图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588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E696"/>
    <w:rsid w:val="2BCFDBC0"/>
    <w:rsid w:val="2F76DEB8"/>
    <w:rsid w:val="2FDF4B63"/>
    <w:rsid w:val="37CED28D"/>
    <w:rsid w:val="3C8FE696"/>
    <w:rsid w:val="3DFF0A66"/>
    <w:rsid w:val="3F3CEB94"/>
    <w:rsid w:val="48FF7842"/>
    <w:rsid w:val="58FD756F"/>
    <w:rsid w:val="5BFB2976"/>
    <w:rsid w:val="5FDB4587"/>
    <w:rsid w:val="6CAF4591"/>
    <w:rsid w:val="6F6F6B1E"/>
    <w:rsid w:val="7652FBC3"/>
    <w:rsid w:val="76DD2A54"/>
    <w:rsid w:val="777D4AC4"/>
    <w:rsid w:val="78F9CD01"/>
    <w:rsid w:val="7BD7B5D5"/>
    <w:rsid w:val="7C9D8DF3"/>
    <w:rsid w:val="7DDDD35A"/>
    <w:rsid w:val="7DFE66FB"/>
    <w:rsid w:val="7EDE2C8D"/>
    <w:rsid w:val="7F97C24C"/>
    <w:rsid w:val="7FEE6619"/>
    <w:rsid w:val="96FB6BEE"/>
    <w:rsid w:val="9FBEE092"/>
    <w:rsid w:val="A75F3632"/>
    <w:rsid w:val="DBFDEBDE"/>
    <w:rsid w:val="E8A5EFE4"/>
    <w:rsid w:val="EF13C923"/>
    <w:rsid w:val="FADB64FE"/>
    <w:rsid w:val="FAF72490"/>
    <w:rsid w:val="FD753228"/>
    <w:rsid w:val="FEBE47B5"/>
    <w:rsid w:val="FEFE9185"/>
    <w:rsid w:val="FFB71674"/>
    <w:rsid w:val="FFEFA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2023-03-26T09:11:00Z</dcterms:created>
  <dc:creator>kylin</dc:creator>
  <cp:lastModifiedBy>kylin</cp:lastModifiedBy>
  <dcterms:modified xsi:type="dcterms:W3CDTF">2024-02-22T14:39:24Z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