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XXX确认参加国资委XX职位面试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国资委人事局：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本人XXX，身份证号XXXXXXXXXXXXXXXXXX,公共科目笔试总成绩XXXXX，报考XX职位（职位代码XXXXXXX），已进入该职位面试名单。我能够按照规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定的时间和要求参加面试。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姓名（如果传真需手写签名）：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/>
    <w:sectPr>
      <w:pgSz w:w="11906" w:h="16838"/>
      <w:pgMar w:top="2268" w:right="1701" w:bottom="2268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621E6"/>
    <w:rsid w:val="12CE06CA"/>
    <w:rsid w:val="3F1900BF"/>
    <w:rsid w:val="65BE55C2"/>
    <w:rsid w:val="65CF7B40"/>
    <w:rsid w:val="6FA621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2020-06-02T01:09:00Z</dcterms:created>
  <dc:creator>王诗伟/Sasac</dc:creator>
  <cp:lastModifiedBy>王诗伟/Sasac</cp:lastModifiedBy>
  <cp:lastPrinted>2021-03-03T00:39:14Z</cp:lastPrinted>
  <dcterms:modified xsi:type="dcterms:W3CDTF">2021-03-03T00:39:18Z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