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6"/>
        <w:gridCol w:w="1170"/>
        <w:gridCol w:w="810"/>
        <w:gridCol w:w="2808"/>
        <w:gridCol w:w="1980"/>
        <w:gridCol w:w="2355"/>
        <w:gridCol w:w="2040"/>
        <w:gridCol w:w="466"/>
        <w:gridCol w:w="173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876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32"/>
                <w:szCs w:val="32"/>
              </w:rPr>
              <w:t>附件2</w:t>
            </w:r>
          </w:p>
        </w:tc>
        <w:tc>
          <w:tcPr>
            <w:tcW w:w="810" w:type="dxa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2808" w:type="dxa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1980" w:type="dxa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2355" w:type="dxa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2506" w:type="dxa"/>
            <w:gridSpan w:val="2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</w:rPr>
            </w:pPr>
          </w:p>
        </w:tc>
        <w:tc>
          <w:tcPr>
            <w:tcW w:w="1735" w:type="dxa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4070" w:type="dxa"/>
            <w:gridSpan w:val="9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8"/>
                <w:szCs w:val="38"/>
                <w:lang w:val="en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" w:eastAsia="zh-CN"/>
              </w:rPr>
              <w:t>“加强党的领导，完善中国特色现代企业制度”培训班报名表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14070" w:type="dxa"/>
            <w:gridSpan w:val="9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集团名称/地方国资委：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9" w:hRule="atLeast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主要负责工作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1" w:hRule="atLeast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72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4" w:hRule="atLeast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72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4" w:hRule="atLeast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72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4" w:hRule="atLeast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72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4" w:hRule="atLeast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72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2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3" w:hRule="atLeast"/>
        </w:trPr>
        <w:tc>
          <w:tcPr>
            <w:tcW w:w="1407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>请将此表加盖公章扫描后于5月12日前发送邮件至houchenxi@sasac.gov.cn。</w:t>
            </w:r>
          </w:p>
          <w:p>
            <w:pPr>
              <w:autoSpaceDE w:val="0"/>
              <w:autoSpaceDN w:val="0"/>
              <w:adjustRightInd w:val="0"/>
              <w:ind w:firstLine="722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eastAsia="zh-CN"/>
              </w:rPr>
              <w:t>（此表可在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>www.tcsas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lang w:val="en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>c.com下载并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eastAsia="zh-CN"/>
              </w:rPr>
              <w:t>重复编辑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>,建议机打填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val="en-US" w:eastAsia="zh-CN"/>
              </w:rPr>
              <w:t>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lang w:eastAsia="zh-CN"/>
              </w:rPr>
              <w:t>）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报名联系人：                           联系电话：                           联系邮箱：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D4"/>
    <w:rsid w:val="00A122DA"/>
    <w:rsid w:val="00A31FD4"/>
    <w:rsid w:val="00C21AC2"/>
    <w:rsid w:val="29B847A9"/>
    <w:rsid w:val="31FA1FA7"/>
    <w:rsid w:val="3F190CA3"/>
    <w:rsid w:val="42E326BB"/>
    <w:rsid w:val="455F23CC"/>
    <w:rsid w:val="49FC547F"/>
    <w:rsid w:val="4AEA19C0"/>
    <w:rsid w:val="4FFBC202"/>
    <w:rsid w:val="55E34BFD"/>
    <w:rsid w:val="58813E25"/>
    <w:rsid w:val="66BC0621"/>
    <w:rsid w:val="76EB70EB"/>
    <w:rsid w:val="77FCC4DD"/>
    <w:rsid w:val="77FE6576"/>
    <w:rsid w:val="7ABF1473"/>
    <w:rsid w:val="7D3F3000"/>
    <w:rsid w:val="A9F9AE17"/>
    <w:rsid w:val="BFFEF3F6"/>
    <w:rsid w:val="EEFD0378"/>
    <w:rsid w:val="EF6E2F50"/>
    <w:rsid w:val="FB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2021-03-04T07:59:00Z</dcterms:created>
  <dc:creator>admin</dc:creator>
  <cp:lastModifiedBy>kylin</cp:lastModifiedBy>
  <cp:lastPrinted>2021-03-26T09:03:00Z</cp:lastPrinted>
  <dcterms:modified xsi:type="dcterms:W3CDTF">2021-04-08T13:37:33Z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