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D4D21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753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</w:p>
    <w:p w14:paraId="450EC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  <w:t>中央企业党建政研会2025年度</w:t>
      </w:r>
    </w:p>
    <w:p w14:paraId="30F1E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val="en-US" w:eastAsia="zh-CN"/>
        </w:rPr>
        <w:t>优秀课题研究组织单位名单</w:t>
      </w:r>
    </w:p>
    <w:p w14:paraId="0757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中央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企业排序）</w:t>
      </w:r>
    </w:p>
    <w:p w14:paraId="38519B2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888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1.中国船舶集团有限公司</w:t>
      </w:r>
    </w:p>
    <w:p w14:paraId="76CE1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2.中国石油天然气集团有限公司</w:t>
      </w:r>
    </w:p>
    <w:p w14:paraId="48042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3.中国海洋石油集团有限公司</w:t>
      </w:r>
    </w:p>
    <w:p w14:paraId="2766A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4.国家电网有限公司</w:t>
      </w:r>
    </w:p>
    <w:p w14:paraId="2697B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5.中国南方电网有限责任公司</w:t>
      </w:r>
    </w:p>
    <w:p w14:paraId="5D067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6.中国长江三峡集团有限公司</w:t>
      </w:r>
    </w:p>
    <w:p w14:paraId="75845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7.国家能源投资集团有限责任公司</w:t>
      </w:r>
    </w:p>
    <w:p w14:paraId="5190A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8.中国电信集团有限公司</w:t>
      </w:r>
    </w:p>
    <w:p w14:paraId="1F878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9.中国联合网络通信集团有限公司</w:t>
      </w:r>
    </w:p>
    <w:p w14:paraId="00526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10.中国东方电气集团有限公司</w:t>
      </w:r>
    </w:p>
    <w:p w14:paraId="248C2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11.中国中化控股有限责任公司</w:t>
      </w:r>
    </w:p>
    <w:p w14:paraId="4A2D6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12.中国中车集团有限公司</w:t>
      </w:r>
    </w:p>
    <w:p w14:paraId="547C5D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13.中国保利集团有限公司</w:t>
      </w:r>
    </w:p>
    <w:p w14:paraId="44B1C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14.中国广核集团有限公司</w:t>
      </w:r>
      <w:bookmarkStart w:id="0" w:name="_GoBack"/>
      <w:bookmarkEnd w:id="0"/>
    </w:p>
    <w:p w14:paraId="49691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15.中国国新控股有限责任公司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_x0007_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E2440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2675255</wp:posOffset>
              </wp:positionH>
              <wp:positionV relativeFrom="paragraph">
                <wp:posOffset>-77470</wp:posOffset>
              </wp:positionV>
              <wp:extent cx="682625" cy="2171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BF41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65pt;margin-top:-6.1pt;height:17.1pt;width:53.75pt;mso-position-horizontal-relative:margin;z-index:251659264;mso-width-relative:page;mso-height-relative:page;" filled="f" stroked="f" coordsize="21600,21600" o:gfxdata="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th5d2AAAAAoBAAAPAAAAAAAAAAEAIAAAACIAAABkcnMvZG93bnJl&#10;di54bWxQSwECFAAUAAAACACHTuJAaL9z4z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0BBF41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4A57"/>
    <w:rsid w:val="01A142BB"/>
    <w:rsid w:val="03774DB9"/>
    <w:rsid w:val="04991EA9"/>
    <w:rsid w:val="05C118E8"/>
    <w:rsid w:val="05E03D0C"/>
    <w:rsid w:val="0AE17E78"/>
    <w:rsid w:val="0D4C1557"/>
    <w:rsid w:val="0FD375A0"/>
    <w:rsid w:val="16895CFA"/>
    <w:rsid w:val="16F3BB1A"/>
    <w:rsid w:val="17FFCE5D"/>
    <w:rsid w:val="1D1634B2"/>
    <w:rsid w:val="1FA37E2C"/>
    <w:rsid w:val="1FFEE9F3"/>
    <w:rsid w:val="25D57A03"/>
    <w:rsid w:val="27BF5620"/>
    <w:rsid w:val="2A7C4345"/>
    <w:rsid w:val="2FEFBAED"/>
    <w:rsid w:val="30961C85"/>
    <w:rsid w:val="32DFA0E9"/>
    <w:rsid w:val="336D2E27"/>
    <w:rsid w:val="350A2D4E"/>
    <w:rsid w:val="35F40C82"/>
    <w:rsid w:val="36FF5F31"/>
    <w:rsid w:val="39B44138"/>
    <w:rsid w:val="3EE24C2D"/>
    <w:rsid w:val="3FDE57C5"/>
    <w:rsid w:val="3FEFADD8"/>
    <w:rsid w:val="46130FB8"/>
    <w:rsid w:val="46482F46"/>
    <w:rsid w:val="477DA2D7"/>
    <w:rsid w:val="4CE62640"/>
    <w:rsid w:val="4FFC1850"/>
    <w:rsid w:val="54D9059E"/>
    <w:rsid w:val="56276DF5"/>
    <w:rsid w:val="5B759E3C"/>
    <w:rsid w:val="5B931B6C"/>
    <w:rsid w:val="5D136F16"/>
    <w:rsid w:val="5E47AB5A"/>
    <w:rsid w:val="5ED7E5E9"/>
    <w:rsid w:val="5EFB1494"/>
    <w:rsid w:val="5FAD15FE"/>
    <w:rsid w:val="5FDE52FD"/>
    <w:rsid w:val="638F0A11"/>
    <w:rsid w:val="67FF2864"/>
    <w:rsid w:val="6910096E"/>
    <w:rsid w:val="6B9F422B"/>
    <w:rsid w:val="6C0FBD6F"/>
    <w:rsid w:val="6D9B0FB2"/>
    <w:rsid w:val="6E3D3B8B"/>
    <w:rsid w:val="6F45AA2A"/>
    <w:rsid w:val="6F7FD995"/>
    <w:rsid w:val="6FFE6792"/>
    <w:rsid w:val="71659281"/>
    <w:rsid w:val="77BEC9AC"/>
    <w:rsid w:val="77DB0460"/>
    <w:rsid w:val="7917118A"/>
    <w:rsid w:val="7ADF9393"/>
    <w:rsid w:val="7B6F2BC6"/>
    <w:rsid w:val="7B910BEA"/>
    <w:rsid w:val="7BEE9C68"/>
    <w:rsid w:val="7BEF2882"/>
    <w:rsid w:val="7BF73371"/>
    <w:rsid w:val="7BFBFAEA"/>
    <w:rsid w:val="7C6F012D"/>
    <w:rsid w:val="7DAE1D62"/>
    <w:rsid w:val="7DB7CA5E"/>
    <w:rsid w:val="7DE56976"/>
    <w:rsid w:val="7DFD5ED4"/>
    <w:rsid w:val="7E7F4000"/>
    <w:rsid w:val="7F7105E6"/>
    <w:rsid w:val="7F7B1EDC"/>
    <w:rsid w:val="7F7F0543"/>
    <w:rsid w:val="7FEF621A"/>
    <w:rsid w:val="7FF54A43"/>
    <w:rsid w:val="7FFEBD33"/>
    <w:rsid w:val="9F43A948"/>
    <w:rsid w:val="B5CF2511"/>
    <w:rsid w:val="B7BF448E"/>
    <w:rsid w:val="B7CFAF76"/>
    <w:rsid w:val="B7FF5519"/>
    <w:rsid w:val="BAFF04D1"/>
    <w:rsid w:val="BBCD64C7"/>
    <w:rsid w:val="BD0F9BC5"/>
    <w:rsid w:val="BD9EF8BC"/>
    <w:rsid w:val="BDE394C3"/>
    <w:rsid w:val="BDFABEB1"/>
    <w:rsid w:val="BF7F96DF"/>
    <w:rsid w:val="BFAE12B7"/>
    <w:rsid w:val="CB5D87B6"/>
    <w:rsid w:val="D0F7817D"/>
    <w:rsid w:val="D5B12574"/>
    <w:rsid w:val="D7764E58"/>
    <w:rsid w:val="DA666602"/>
    <w:rsid w:val="DBD68EAA"/>
    <w:rsid w:val="DBD8A25F"/>
    <w:rsid w:val="DC7F5C91"/>
    <w:rsid w:val="DF3B9FFA"/>
    <w:rsid w:val="DFB7DC43"/>
    <w:rsid w:val="DFFD3414"/>
    <w:rsid w:val="DFFF3528"/>
    <w:rsid w:val="E7DFA4B4"/>
    <w:rsid w:val="ED9FBC2B"/>
    <w:rsid w:val="EE7F4C33"/>
    <w:rsid w:val="EF5F230B"/>
    <w:rsid w:val="EFBE9618"/>
    <w:rsid w:val="EFF74F82"/>
    <w:rsid w:val="EFF750F1"/>
    <w:rsid w:val="EFFF91C0"/>
    <w:rsid w:val="F2760B6A"/>
    <w:rsid w:val="F2FF0FBC"/>
    <w:rsid w:val="F5D2C3B5"/>
    <w:rsid w:val="F7775BD9"/>
    <w:rsid w:val="F7F55758"/>
    <w:rsid w:val="F8717D03"/>
    <w:rsid w:val="F8FB982B"/>
    <w:rsid w:val="FB65F313"/>
    <w:rsid w:val="FBFD18C0"/>
    <w:rsid w:val="FDE2231A"/>
    <w:rsid w:val="FE3B9F5C"/>
    <w:rsid w:val="FE5C18BF"/>
    <w:rsid w:val="FF5F1D9C"/>
    <w:rsid w:val="FF68C2C8"/>
    <w:rsid w:val="FFCA2439"/>
    <w:rsid w:val="FFCF3D60"/>
    <w:rsid w:val="FFDFBCDB"/>
    <w:rsid w:val="FFF32B34"/>
    <w:rsid w:val="FFF7BB83"/>
    <w:rsid w:val="FFFE2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a16"/>
    <w:basedOn w:val="9"/>
    <w:next w:val="9"/>
    <w:qFormat/>
    <w:uiPriority w:val="99"/>
    <w:pPr>
      <w:spacing w:before="20" w:after="20" w:line="241" w:lineRule="atLeast"/>
    </w:pPr>
    <w:rPr>
      <w:rFonts w:hint="eastAsia"/>
      <w:sz w:val="24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华文中宋_x0007_..." w:hAnsi="华文中宋_x0007_..." w:eastAsia="华文中宋_x0007_..." w:cs="Times New Roman"/>
      <w:color w:val="000000"/>
      <w:sz w:val="24"/>
    </w:rPr>
  </w:style>
  <w:style w:type="paragraph" w:customStyle="1" w:styleId="10">
    <w:name w:val="Pa4"/>
    <w:basedOn w:val="9"/>
    <w:next w:val="9"/>
    <w:qFormat/>
    <w:uiPriority w:val="99"/>
    <w:pPr>
      <w:spacing w:line="221" w:lineRule="atLeast"/>
    </w:pPr>
    <w:rPr>
      <w:rFonts w:hint="eastAsia"/>
      <w:sz w:val="24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7564</Words>
  <Characters>7900</Characters>
  <Paragraphs>435</Paragraphs>
  <TotalTime>13</TotalTime>
  <ScaleCrop>false</ScaleCrop>
  <LinksUpToDate>false</LinksUpToDate>
  <CharactersWithSpaces>7956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2018-08-21T11:23:00Z</dcterms:created>
  <dc:creator>joyingvee</dc:creator>
  <cp:lastModifiedBy>TED</cp:lastModifiedBy>
  <cp:lastPrinted>2025-12-27T01:05:00Z</cp:lastPrinted>
  <dcterms:modified xsi:type="dcterms:W3CDTF">2025-12-26T09:28:03Z</dcterms:modified>
  <dc:title>中央企业党建思想政治工作研究会签报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CC7B4027F2604DA282C15AC5788D5747_13</vt:lpwstr>
  </property>
  <property fmtid="{D5CDD505-2E9C-101B-9397-08002B2CF9AE}" pid="4" name="KSOTemplateDocerSaveRecord">
    <vt:lpwstr>eyJoZGlkIjoiYWRiNzAyZTkzYzBlOTcwY2VlNWNhNmRiODNmMTc0MGMiLCJ1c2VySWQiOiI0ODM2MjI5MTUifQ==</vt:lpwstr>
  </property>
</Properties>
</file>